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E7A4" w14:textId="77777777" w:rsidR="00F93855" w:rsidRPr="006B2558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0ED05B58" w14:textId="77777777" w:rsidR="005505F9" w:rsidRPr="006B2558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6B2558">
        <w:rPr>
          <w:rFonts w:ascii="GHEA Grapalat" w:eastAsia="Sylfaen" w:hAnsi="GHEA Grapalat" w:cs="Sylfaen"/>
          <w:b/>
          <w:bCs/>
          <w:u w:color="000000"/>
        </w:rPr>
        <w:t>պայմանագիրկնքելուորոշմանմասին</w:t>
      </w:r>
      <w:proofErr w:type="spellEnd"/>
    </w:p>
    <w:p w14:paraId="6A4CED7F" w14:textId="0343FF3D" w:rsidR="00F93855" w:rsidRPr="006B2558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65050C">
        <w:rPr>
          <w:rFonts w:ascii="GHEA Grapalat" w:eastAsia="Sylfaen" w:hAnsi="GHEA Grapalat" w:cs="Sylfaen"/>
          <w:b/>
          <w:bCs/>
          <w:u w:color="000000"/>
        </w:rPr>
        <w:t>Բ1540065448</w:t>
      </w:r>
      <w:r w:rsidR="00DA3A85" w:rsidRPr="006B2558">
        <w:rPr>
          <w:rFonts w:ascii="GHEA Grapalat" w:eastAsia="Sylfaen" w:hAnsi="GHEA Grapalat" w:cs="Sylfaen"/>
          <w:b/>
          <w:bCs/>
          <w:u w:color="000000"/>
        </w:rPr>
        <w:t>»</w:t>
      </w:r>
    </w:p>
    <w:p w14:paraId="244019A0" w14:textId="13DAD274" w:rsidR="00F93855" w:rsidRPr="006B2558" w:rsidRDefault="006B2558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«ԵՐԵՎԱՆԻ Ա. ՑԻՑԻԿՅԱՆԻ ԱՆՎԱՆ ԵՐԱԺՇՏԱԿԱՆ ԴՊՐՈՑ» ՀՈԱԿ</w:t>
      </w:r>
      <w:r w:rsidR="00083A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համար</w:t>
      </w:r>
      <w:r w:rsidR="00085D8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«</w:t>
      </w:r>
      <w:r w:rsidR="0065050C" w:rsidRPr="0065050C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Տպագրությ</w:t>
      </w:r>
      <w:r w:rsidR="0065050C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ան</w:t>
      </w:r>
      <w:r w:rsidR="0065050C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 </w:t>
      </w:r>
      <w:r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ծառայության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»</w:t>
      </w:r>
      <w:r w:rsidR="00353D91"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65050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Բ1540065448</w:t>
      </w:r>
      <w:r w:rsidR="00707602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14:paraId="4A23C599" w14:textId="77777777" w:rsidR="00530F9C" w:rsidRPr="006B2558" w:rsidRDefault="00530F9C" w:rsidP="00D9261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14:paraId="59605A71" w14:textId="77777777" w:rsidR="00F93855" w:rsidRPr="006B2558" w:rsidRDefault="00F93855" w:rsidP="00530F9C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proofErr w:type="spellStart"/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Չափաբաժին</w:t>
      </w:r>
      <w:proofErr w:type="spellEnd"/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։</w:t>
      </w:r>
    </w:p>
    <w:p w14:paraId="607A956A" w14:textId="01C75A25" w:rsidR="00B90635" w:rsidRPr="00E911CC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65050C" w:rsidRPr="0065050C">
        <w:rPr>
          <w:rFonts w:ascii="GHEA Grapalat" w:eastAsia="Sylfaen" w:hAnsi="GHEA Grapalat" w:cs="Sylfaen"/>
          <w:b/>
          <w:color w:val="000000"/>
          <w:sz w:val="20"/>
          <w:szCs w:val="20"/>
          <w:u w:color="000000"/>
          <w:lang w:val="it-IT"/>
        </w:rPr>
        <w:t>Տպագրություն</w:t>
      </w:r>
      <w:proofErr w:type="spellEnd"/>
    </w:p>
    <w:p w14:paraId="59C2E0B8" w14:textId="77777777" w:rsidR="00E911CC" w:rsidRPr="006B2558" w:rsidRDefault="00E911CC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334"/>
        <w:gridCol w:w="2693"/>
        <w:gridCol w:w="2858"/>
        <w:gridCol w:w="2348"/>
      </w:tblGrid>
      <w:tr w:rsidR="00F93855" w:rsidRPr="006B2558" w14:paraId="56414DAB" w14:textId="77777777" w:rsidTr="00E911C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CB30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6A9D4" w14:textId="40227C30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65050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  <w:lang w:val="hy-AM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2F78" w14:textId="77777777"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295FAF0A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DF0F" w14:textId="77777777"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D57D10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3FDC26C7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88272" w14:textId="77777777" w:rsidR="00F93855" w:rsidRPr="00E911CC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համառոտնկարագրույթուն</w:t>
            </w:r>
            <w:proofErr w:type="spellEnd"/>
          </w:p>
        </w:tc>
      </w:tr>
      <w:tr w:rsidR="0065050C" w:rsidRPr="006B2558" w14:paraId="3644ED91" w14:textId="77777777" w:rsidTr="0065050C">
        <w:trPr>
          <w:trHeight w:val="1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D7583" w14:textId="77777777" w:rsidR="0065050C" w:rsidRPr="00013225" w:rsidRDefault="0065050C" w:rsidP="00013225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D4A5" w14:textId="54913F05" w:rsidR="0065050C" w:rsidRPr="0065050C" w:rsidRDefault="0065050C" w:rsidP="0065050C">
            <w:pPr>
              <w:pStyle w:val="a"/>
              <w:spacing w:line="276" w:lineRule="auto"/>
              <w:jc w:val="both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ՀԵՐԲԵՐՏ ԴԱՐԲԻՆՅԱՆ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7E4E" w14:textId="77777777" w:rsidR="0065050C" w:rsidRPr="006B2558" w:rsidRDefault="0065050C" w:rsidP="00BC77D8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5514D" w14:textId="77777777" w:rsidR="0065050C" w:rsidRPr="006B2558" w:rsidRDefault="0065050C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BE15" w14:textId="77777777" w:rsidR="0065050C" w:rsidRPr="006B2558" w:rsidRDefault="0065050C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0D5AA786" w14:textId="77777777" w:rsidR="00854679" w:rsidRPr="006B2558" w:rsidRDefault="00854679" w:rsidP="000F6B1F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6"/>
        <w:gridCol w:w="2909"/>
        <w:gridCol w:w="2278"/>
        <w:gridCol w:w="2641"/>
      </w:tblGrid>
      <w:tr w:rsidR="00854679" w:rsidRPr="006B2558" w14:paraId="05C12DC9" w14:textId="77777777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14:paraId="69D97CF8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Մասնակցիզբաղեցրածտեղերը</w:t>
            </w:r>
            <w:proofErr w:type="spellEnd"/>
          </w:p>
        </w:tc>
        <w:tc>
          <w:tcPr>
            <w:tcW w:w="2909" w:type="dxa"/>
            <w:shd w:val="clear" w:color="auto" w:fill="auto"/>
            <w:vAlign w:val="center"/>
          </w:tcPr>
          <w:p w14:paraId="579C2643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14:paraId="1C74AEF6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68C5F2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257E9FB2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ԱԱՀ, </w:t>
            </w:r>
            <w:proofErr w:type="spellStart"/>
            <w:r w:rsidR="00353D91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65050C" w:rsidRPr="0065050C" w14:paraId="36290A0C" w14:textId="77777777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14:paraId="5F061B62" w14:textId="77777777" w:rsidR="0065050C" w:rsidRPr="0065050C" w:rsidRDefault="0065050C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1.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855749E" w14:textId="7AF9605C" w:rsidR="0065050C" w:rsidRPr="0065050C" w:rsidRDefault="0065050C" w:rsidP="00E477DE">
            <w:pP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ՀԵՐԲԵՐՏ ԴԱՐԲԻՆՅԱՆ ԱՁ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1678818" w14:textId="77777777" w:rsidR="0065050C" w:rsidRPr="0065050C" w:rsidRDefault="0065050C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X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DCF17D" w14:textId="61F33E54" w:rsidR="0065050C" w:rsidRPr="0065050C" w:rsidRDefault="0065050C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31580</w:t>
            </w:r>
          </w:p>
        </w:tc>
      </w:tr>
    </w:tbl>
    <w:p w14:paraId="5F734CB1" w14:textId="77777777" w:rsidR="00530F9C" w:rsidRPr="0065050C" w:rsidRDefault="00530F9C" w:rsidP="0065050C">
      <w:pPr>
        <w:jc w:val="center"/>
        <w:rPr>
          <w:rFonts w:ascii="GHEA Grapalat" w:eastAsia="Sylfaen" w:hAnsi="GHEA Grapalat" w:cs="Sylfaen"/>
          <w:bCs/>
          <w:sz w:val="16"/>
          <w:szCs w:val="16"/>
          <w:u w:color="000000"/>
          <w:lang w:val="it-IT"/>
        </w:rPr>
      </w:pPr>
    </w:p>
    <w:p w14:paraId="65521670" w14:textId="77777777" w:rsidR="00F93855" w:rsidRPr="00013225" w:rsidRDefault="00F93855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  <w:bookmarkStart w:id="0" w:name="_GoBack"/>
      <w:bookmarkEnd w:id="0"/>
    </w:p>
    <w:p w14:paraId="1933B55C" w14:textId="4098B7B4" w:rsidR="00A9549F" w:rsidRPr="0065050C" w:rsidRDefault="0087692B" w:rsidP="0065050C">
      <w:pPr>
        <w:pStyle w:val="a"/>
        <w:spacing w:line="276" w:lineRule="auto"/>
        <w:jc w:val="both"/>
        <w:rPr>
          <w:rFonts w:ascii="GHEA Grapalat" w:eastAsia="Sylfaen" w:hAnsi="GHEA Grapalat" w:cs="Sylfaen"/>
          <w:bCs/>
          <w:sz w:val="16"/>
          <w:szCs w:val="16"/>
          <w:u w:color="000000"/>
          <w:lang w:val="it-IT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65050C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Բ1540065448</w:t>
      </w:r>
      <w:r w:rsidR="00A9549F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» ծածկագրով գնման ընթացակարգի ընտրված մասնակից է ճանաչվում </w:t>
      </w:r>
      <w:r w:rsidR="0065050C" w:rsidRPr="0065050C">
        <w:rPr>
          <w:rFonts w:ascii="GHEA Grapalat" w:eastAsia="Sylfaen" w:hAnsi="GHEA Grapalat" w:cs="Sylfaen"/>
          <w:bCs/>
          <w:sz w:val="16"/>
          <w:szCs w:val="16"/>
          <w:u w:color="000000"/>
          <w:lang w:val="it-IT"/>
        </w:rPr>
        <w:t>ՀԵՐԲԵՐՏ ԴԱՐԲԻՆՅԱՆ ԱՁ</w:t>
      </w:r>
      <w:r w:rsidR="007109F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-</w:t>
      </w:r>
      <w:r w:rsidR="00A9549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ն</w:t>
      </w:r>
      <w:r w:rsidR="00210817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։</w:t>
      </w:r>
    </w:p>
    <w:p w14:paraId="6FC148C2" w14:textId="77777777" w:rsidR="00193C26" w:rsidRPr="00013225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65113F79" w14:textId="77777777" w:rsidR="00085D8B" w:rsidRPr="006B2558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61BCEEAE" w14:textId="77777777" w:rsidR="00BD4D8F" w:rsidRPr="006B2558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013225" w:rsidRPr="00013225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013225" w:rsidRPr="00013225">
        <w:rPr>
          <w:rFonts w:ascii="GHEA Grapalat" w:eastAsia="Sylfaen" w:hAnsi="GHEA Grapalat" w:cs="Sylfaen"/>
          <w:b/>
          <w:bCs/>
          <w:iCs/>
          <w:sz w:val="20"/>
          <w:szCs w:val="24"/>
          <w:u w:color="000000"/>
          <w:lang w:val="hy-AM"/>
        </w:rPr>
        <w:t>«ԵՐԵՎԱՆԻ Ա. ՑԻՑԻԿՅԱՆԻ ԱՆՎԱՆ ԵՐԱԺՇՏԱԿԱՆ ԴՊՐՈՑ» ՀՈԱԿ</w:t>
      </w:r>
    </w:p>
    <w:sectPr w:rsidR="00BD4D8F" w:rsidRPr="006B2558" w:rsidSect="00013225">
      <w:headerReference w:type="default" r:id="rId6"/>
      <w:footerReference w:type="default" r:id="rId7"/>
      <w:pgSz w:w="11906" w:h="16838"/>
      <w:pgMar w:top="90" w:right="707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4C64" w14:textId="77777777" w:rsidR="00526238" w:rsidRDefault="00526238" w:rsidP="004D58E5">
      <w:r>
        <w:separator/>
      </w:r>
    </w:p>
  </w:endnote>
  <w:endnote w:type="continuationSeparator" w:id="0">
    <w:p w14:paraId="5A44D7B6" w14:textId="77777777" w:rsidR="00526238" w:rsidRDefault="0052623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C218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F953D" w14:textId="77777777" w:rsidR="00526238" w:rsidRDefault="00526238" w:rsidP="004D58E5">
      <w:r>
        <w:separator/>
      </w:r>
    </w:p>
  </w:footnote>
  <w:footnote w:type="continuationSeparator" w:id="0">
    <w:p w14:paraId="0A849C7E" w14:textId="77777777" w:rsidR="00526238" w:rsidRDefault="0052623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931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322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101A6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D2B8D"/>
    <w:rsid w:val="004D369D"/>
    <w:rsid w:val="004D58E5"/>
    <w:rsid w:val="004F2C46"/>
    <w:rsid w:val="00500F97"/>
    <w:rsid w:val="00505F5C"/>
    <w:rsid w:val="00515608"/>
    <w:rsid w:val="00526238"/>
    <w:rsid w:val="00530F9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050C"/>
    <w:rsid w:val="0065239E"/>
    <w:rsid w:val="00656652"/>
    <w:rsid w:val="006645FD"/>
    <w:rsid w:val="00692932"/>
    <w:rsid w:val="006B2558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57D10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11CC"/>
    <w:rsid w:val="00E95676"/>
    <w:rsid w:val="00EC11AC"/>
    <w:rsid w:val="00ED17DE"/>
    <w:rsid w:val="00F51D6F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168D"/>
  <w15:docId w15:val="{1BBCBABC-783E-44D9-A246-3E9E587C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76</cp:revision>
  <cp:lastPrinted>2020-12-17T11:46:00Z</cp:lastPrinted>
  <dcterms:created xsi:type="dcterms:W3CDTF">2018-11-06T06:49:00Z</dcterms:created>
  <dcterms:modified xsi:type="dcterms:W3CDTF">2023-04-27T17:25:00Z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